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9" w:rsidRDefault="00B60559" w:rsidP="00B60559">
      <w:pPr>
        <w:spacing w:after="0"/>
      </w:pPr>
      <w:r w:rsidRPr="00B60559">
        <w:drawing>
          <wp:inline distT="0" distB="0" distL="0" distR="0">
            <wp:extent cx="5943600" cy="2157730"/>
            <wp:effectExtent l="19050" t="0" r="0" b="0"/>
            <wp:docPr id="3" name="Picture 2" descr="SGVB Update.03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VB Update.0328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59" w:rsidRDefault="00B60559" w:rsidP="00B60559">
      <w:pPr>
        <w:spacing w:after="0"/>
      </w:pPr>
    </w:p>
    <w:p w:rsidR="00B60559" w:rsidRDefault="00B60559" w:rsidP="00B60559">
      <w:pPr>
        <w:spacing w:after="0"/>
        <w:rPr>
          <w:b/>
          <w:sz w:val="20"/>
          <w:szCs w:val="20"/>
        </w:rPr>
      </w:pPr>
      <w:r w:rsidRPr="00923CE7">
        <w:rPr>
          <w:b/>
          <w:sz w:val="20"/>
          <w:szCs w:val="20"/>
          <w:highlight w:val="yellow"/>
        </w:rPr>
        <w:t>INDENTION IN EACH PARAGRAPH</w:t>
      </w:r>
    </w:p>
    <w:p w:rsidR="00B60559" w:rsidRPr="00923CE7" w:rsidRDefault="00B60559" w:rsidP="00B60559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may also refer to the latest samples in S4Y portal.</w:t>
      </w: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5657850" cy="3086100"/>
            <wp:effectExtent l="19050" t="19050" r="19050" b="19050"/>
            <wp:wrapNone/>
            <wp:docPr id="1" name="Picture 4" descr="SGVB Update_Aimee Ca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VB Update_Aimee Caso.PNG"/>
                    <pic:cNvPicPr/>
                  </pic:nvPicPr>
                  <pic:blipFill>
                    <a:blip r:embed="rId5" cstate="print"/>
                    <a:srcRect t="795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8610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pt;margin-top:10.65pt;width:41.25pt;height:0;z-index:251660288" o:connectortype="straight" strokecolor="red">
            <v:stroke endarrow="block"/>
          </v:shape>
        </w:pict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3" type="#_x0000_t32" style="position:absolute;margin-left:6pt;margin-top:-.2pt;width:41.25pt;height:0;z-index:251661312" o:connectortype="straight" strokecolor="red">
            <v:stroke endarrow="block"/>
          </v:shape>
        </w:pict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margin-left:6pt;margin-top:5.25pt;width:41.25pt;height:0;z-index:251662336" o:connectortype="straight" strokecolor="red">
            <v:stroke endarrow="block"/>
          </v:shape>
        </w:pict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margin-left:6pt;margin-top:13.1pt;width:41.25pt;height:0;z-index:251663360" o:connectortype="straight" strokecolor="red">
            <v:stroke endarrow="block"/>
          </v:shape>
        </w:pict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Pr="0052497C" w:rsidRDefault="00B60559" w:rsidP="00B60559">
      <w:pPr>
        <w:spacing w:after="0"/>
        <w:rPr>
          <w:b/>
          <w:sz w:val="20"/>
          <w:szCs w:val="20"/>
        </w:rPr>
      </w:pPr>
      <w:r w:rsidRPr="0052497C">
        <w:rPr>
          <w:b/>
          <w:sz w:val="20"/>
          <w:szCs w:val="20"/>
          <w:highlight w:val="yellow"/>
        </w:rPr>
        <w:t>LEAVING A SPACE IN BETWEEN NUMBERS IN THE “RECOMMENDATIONS” SECTION</w:t>
      </w: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may also refer to the latest samples in S4Y portal.</w:t>
      </w: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129540</wp:posOffset>
            </wp:positionV>
            <wp:extent cx="5525770" cy="2010410"/>
            <wp:effectExtent l="19050" t="19050" r="17780" b="27940"/>
            <wp:wrapNone/>
            <wp:docPr id="2" name="Picture 5" descr="SGVB Update_Aimee Cas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VB Update_Aimee Caso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01041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margin-left:-7.5pt;margin-top:11.4pt;width:54.75pt;height:0;z-index:251666432" o:connectortype="straight" strokecolor="red">
            <v:stroke endarrow="block"/>
          </v:shape>
        </w:pict>
      </w:r>
    </w:p>
    <w:p w:rsidR="00B60559" w:rsidRDefault="00B60559" w:rsidP="00B60559">
      <w:pPr>
        <w:spacing w:after="0"/>
        <w:rPr>
          <w:sz w:val="20"/>
          <w:szCs w:val="20"/>
        </w:rPr>
      </w:pPr>
    </w:p>
    <w:p w:rsidR="00B60559" w:rsidRDefault="00B60559" w:rsidP="00B6055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margin-left:-7.5pt;margin-top:46.6pt;width:54.75pt;height:0;z-index:251667456" o:connectortype="straight" strokecolor="red">
            <v:stroke endarrow="block"/>
          </v:shape>
        </w:pict>
      </w:r>
    </w:p>
    <w:sectPr w:rsidR="00B60559" w:rsidSect="0065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kAnnotations="0"/>
  <w:defaultTabStop w:val="720"/>
  <w:characterSpacingControl w:val="doNotCompress"/>
  <w:compat/>
  <w:rsids>
    <w:rsidRoot w:val="00B60559"/>
    <w:rsid w:val="00504294"/>
    <w:rsid w:val="005F750D"/>
    <w:rsid w:val="006538A9"/>
    <w:rsid w:val="0066362A"/>
    <w:rsid w:val="009A0990"/>
    <w:rsid w:val="00B60559"/>
    <w:rsid w:val="00BC453B"/>
    <w:rsid w:val="00E257B0"/>
    <w:rsid w:val="00E3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  <o:r id="V:Rule4" type="connector" idref="#_x0000_s1027"/>
        <o:r id="V:Rule5" type="connector" idref="#_x0000_s1030"/>
        <o:r id="V:Rule6" type="connector" idref="#_x0000_s1031"/>
        <o:r id="V:Rule7" type="connector" idref="#_x0000_s1035"/>
        <o:r id="V:Rule8" type="connector" idref="#_x0000_s1034"/>
        <o:r id="V:Rule9" type="connector" idref="#_x0000_s1032"/>
        <o:r id="V:Rule10" type="connector" idref="#_x0000_s1033"/>
        <o:r id="V:Rule11" type="connector" idref="#_x0000_s1036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Abigail.Morales</dc:creator>
  <cp:lastModifiedBy>Abigail.Morales</cp:lastModifiedBy>
  <cp:revision>5</cp:revision>
  <dcterms:created xsi:type="dcterms:W3CDTF">2018-04-04T11:27:00Z</dcterms:created>
  <dcterms:modified xsi:type="dcterms:W3CDTF">2018-04-04T11:35:00Z</dcterms:modified>
</cp:coreProperties>
</file>